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95F" w:rsidRDefault="0062095F" w:rsidP="00CF4EA2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D2431C" wp14:editId="7650B221">
            <wp:extent cx="6026150" cy="8445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44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5F" w:rsidRDefault="0062095F" w:rsidP="00CF4EA2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95F" w:rsidRDefault="0062095F" w:rsidP="00CF4EA2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95F" w:rsidRDefault="0062095F" w:rsidP="00CF4EA2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95F" w:rsidRDefault="0062095F" w:rsidP="00CF4EA2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95F" w:rsidRDefault="0062095F" w:rsidP="00CF4EA2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EF" w:rsidRPr="0062095F" w:rsidRDefault="003A6EEF" w:rsidP="0062095F">
      <w:pPr>
        <w:tabs>
          <w:tab w:val="left" w:pos="834"/>
          <w:tab w:val="left" w:pos="2664"/>
          <w:tab w:val="left" w:pos="4940"/>
          <w:tab w:val="left" w:pos="7684"/>
        </w:tabs>
        <w:ind w:right="155"/>
        <w:rPr>
          <w:sz w:val="24"/>
        </w:rPr>
      </w:pPr>
      <w:bookmarkStart w:id="0" w:name="_GoBack"/>
      <w:bookmarkEnd w:id="0"/>
    </w:p>
    <w:p w:rsidR="003A6EEF" w:rsidRDefault="003A6EEF">
      <w:pPr>
        <w:jc w:val="both"/>
        <w:rPr>
          <w:sz w:val="24"/>
        </w:rPr>
        <w:sectPr w:rsidR="003A6EEF">
          <w:type w:val="continuous"/>
          <w:pgSz w:w="11910" w:h="16840"/>
          <w:pgMar w:top="1340" w:right="1280" w:bottom="280" w:left="1140" w:header="720" w:footer="720" w:gutter="0"/>
          <w:cols w:space="720"/>
        </w:sectPr>
      </w:pPr>
    </w:p>
    <w:p w:rsidR="003A6EEF" w:rsidRDefault="003A6EEF">
      <w:pPr>
        <w:pStyle w:val="a3"/>
        <w:spacing w:before="6"/>
        <w:jc w:val="left"/>
        <w:rPr>
          <w:sz w:val="26"/>
        </w:rPr>
      </w:pPr>
    </w:p>
    <w:p w:rsidR="003A6EEF" w:rsidRDefault="000A1C62">
      <w:pPr>
        <w:pStyle w:val="1"/>
        <w:numPr>
          <w:ilvl w:val="0"/>
          <w:numId w:val="7"/>
        </w:numPr>
        <w:tabs>
          <w:tab w:val="left" w:pos="3097"/>
        </w:tabs>
        <w:spacing w:before="90"/>
        <w:ind w:left="3097"/>
        <w:jc w:val="left"/>
      </w:pPr>
      <w:r>
        <w:t>Организация</w:t>
      </w:r>
      <w:r>
        <w:rPr>
          <w:spacing w:val="-4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</w:p>
    <w:p w:rsidR="003A6EEF" w:rsidRDefault="003A6EEF">
      <w:pPr>
        <w:pStyle w:val="a3"/>
        <w:spacing w:before="9"/>
        <w:jc w:val="left"/>
        <w:rPr>
          <w:b/>
          <w:sz w:val="23"/>
        </w:rPr>
      </w:pPr>
    </w:p>
    <w:p w:rsidR="003A6EEF" w:rsidRDefault="000A1C62">
      <w:pPr>
        <w:pStyle w:val="a4"/>
        <w:numPr>
          <w:ilvl w:val="1"/>
          <w:numId w:val="5"/>
        </w:numPr>
        <w:tabs>
          <w:tab w:val="left" w:pos="740"/>
        </w:tabs>
        <w:ind w:right="154" w:firstLine="0"/>
        <w:jc w:val="both"/>
        <w:rPr>
          <w:sz w:val="24"/>
        </w:rPr>
      </w:pPr>
      <w:r>
        <w:rPr>
          <w:sz w:val="24"/>
        </w:rPr>
        <w:t>Прием заявлений в первый класс для детей, имеющих право на внеочередной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</w:t>
      </w:r>
      <w:r>
        <w:rPr>
          <w:spacing w:val="60"/>
          <w:sz w:val="24"/>
        </w:rPr>
        <w:t xml:space="preserve"> </w:t>
      </w:r>
      <w:r>
        <w:rPr>
          <w:sz w:val="24"/>
        </w:rPr>
        <w:t>преимущественного   приема,   детей,  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закрепленной территории, начинается не позднее 1 апреля и завершается 30 июня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5"/>
        </w:numPr>
        <w:tabs>
          <w:tab w:val="left" w:pos="786"/>
        </w:tabs>
        <w:ind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закрепленной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 6 июля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 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приема,</w:t>
      </w:r>
      <w:r>
        <w:rPr>
          <w:spacing w:val="1"/>
          <w:sz w:val="24"/>
        </w:rPr>
        <w:t xml:space="preserve"> </w:t>
      </w:r>
      <w:r>
        <w:rPr>
          <w:sz w:val="24"/>
        </w:rPr>
        <w:t>но 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5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закончила   прием   всех   детей,   указанных   в пункте 2.1 настоящих   Правил,  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6 июля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3A6EEF" w:rsidRDefault="003A6EEF">
      <w:pPr>
        <w:pStyle w:val="a3"/>
        <w:spacing w:before="6"/>
        <w:jc w:val="left"/>
      </w:pPr>
    </w:p>
    <w:p w:rsidR="003A6EEF" w:rsidRDefault="000A1C62">
      <w:pPr>
        <w:pStyle w:val="a4"/>
        <w:numPr>
          <w:ilvl w:val="1"/>
          <w:numId w:val="5"/>
        </w:numPr>
        <w:tabs>
          <w:tab w:val="left" w:pos="726"/>
        </w:tabs>
        <w:ind w:right="157" w:firstLine="0"/>
        <w:jc w:val="both"/>
        <w:rPr>
          <w:sz w:val="24"/>
        </w:rPr>
      </w:pPr>
      <w:r>
        <w:rPr>
          <w:sz w:val="24"/>
        </w:rPr>
        <w:t>Прием заявлений на зачисление на обучение ведется в течение всего учебного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мест.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4"/>
        <w:numPr>
          <w:ilvl w:val="1"/>
          <w:numId w:val="5"/>
        </w:numPr>
        <w:tabs>
          <w:tab w:val="left" w:pos="925"/>
        </w:tabs>
        <w:ind w:right="158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 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следующего года.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5"/>
        </w:numPr>
        <w:tabs>
          <w:tab w:val="left" w:pos="731"/>
        </w:tabs>
        <w:ind w:firstLine="0"/>
        <w:jc w:val="both"/>
        <w:rPr>
          <w:sz w:val="24"/>
        </w:rPr>
      </w:pPr>
      <w:r>
        <w:rPr>
          <w:sz w:val="24"/>
        </w:rPr>
        <w:t>До начала приема в школе формируется приемная комиссия. Персональный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3A6EEF" w:rsidRDefault="003A6EEF">
      <w:pPr>
        <w:pStyle w:val="a3"/>
        <w:spacing w:before="3"/>
        <w:jc w:val="left"/>
      </w:pPr>
    </w:p>
    <w:p w:rsidR="003A6EEF" w:rsidRDefault="000A1C62">
      <w:pPr>
        <w:pStyle w:val="a4"/>
        <w:numPr>
          <w:ilvl w:val="1"/>
          <w:numId w:val="5"/>
        </w:numPr>
        <w:tabs>
          <w:tab w:val="left" w:pos="752"/>
        </w:tabs>
        <w:ind w:firstLine="0"/>
        <w:jc w:val="both"/>
        <w:rPr>
          <w:sz w:val="24"/>
        </w:rPr>
      </w:pPr>
      <w:r>
        <w:rPr>
          <w:sz w:val="24"/>
        </w:rPr>
        <w:t>Приказ, указанный в пункте 2.5 правил, а также положение о приемной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 на 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рабочих дней со дня их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5"/>
        </w:numPr>
        <w:tabs>
          <w:tab w:val="left" w:pos="800"/>
        </w:tabs>
        <w:ind w:firstLine="0"/>
        <w:jc w:val="both"/>
        <w:rPr>
          <w:sz w:val="24"/>
        </w:rPr>
      </w:pPr>
      <w:proofErr w:type="gramStart"/>
      <w:r>
        <w:rPr>
          <w:sz w:val="24"/>
        </w:rPr>
        <w:t>До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на 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системы</w:t>
      </w:r>
      <w:proofErr w:type="gramEnd"/>
    </w:p>
    <w:p w:rsidR="003A6EEF" w:rsidRDefault="000A1C62">
      <w:pPr>
        <w:pStyle w:val="a3"/>
        <w:ind w:left="300"/>
        <w:jc w:val="left"/>
      </w:pPr>
      <w:r>
        <w:t>«Единый</w:t>
      </w:r>
      <w:r>
        <w:rPr>
          <w:spacing w:val="5"/>
        </w:rPr>
        <w:t xml:space="preserve"> </w:t>
      </w:r>
      <w:r>
        <w:t>портал</w:t>
      </w:r>
      <w:r>
        <w:rPr>
          <w:spacing w:val="6"/>
        </w:rPr>
        <w:t xml:space="preserve"> </w:t>
      </w:r>
      <w:r>
        <w:t>государственных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муниципальных</w:t>
      </w:r>
      <w:r>
        <w:rPr>
          <w:spacing w:val="11"/>
        </w:rPr>
        <w:t xml:space="preserve"> </w:t>
      </w:r>
      <w:r>
        <w:t>услуг</w:t>
      </w:r>
      <w:r>
        <w:rPr>
          <w:spacing w:val="4"/>
        </w:rPr>
        <w:t xml:space="preserve"> </w:t>
      </w:r>
      <w:r>
        <w:t>(функций)»</w:t>
      </w:r>
      <w:r>
        <w:rPr>
          <w:spacing w:val="3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ЕПГУ)</w:t>
      </w:r>
      <w:r>
        <w:rPr>
          <w:spacing w:val="-57"/>
        </w:rPr>
        <w:t xml:space="preserve"> </w:t>
      </w:r>
      <w:r>
        <w:t>размещается: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2"/>
          <w:numId w:val="5"/>
        </w:numPr>
        <w:tabs>
          <w:tab w:val="left" w:pos="1021"/>
        </w:tabs>
        <w:ind w:right="335" w:hanging="360"/>
        <w:rPr>
          <w:sz w:val="24"/>
        </w:rPr>
      </w:pPr>
      <w:r>
        <w:rPr>
          <w:sz w:val="24"/>
        </w:rPr>
        <w:t xml:space="preserve">информация    </w:t>
      </w:r>
      <w:r>
        <w:rPr>
          <w:spacing w:val="1"/>
          <w:sz w:val="24"/>
        </w:rPr>
        <w:t xml:space="preserve"> </w:t>
      </w:r>
      <w:r>
        <w:rPr>
          <w:sz w:val="24"/>
        </w:rPr>
        <w:t>о количестве      мест      в первых      классах —      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10 календарных дней с момента </w:t>
      </w:r>
      <w:proofErr w:type="gramStart"/>
      <w:r>
        <w:rPr>
          <w:sz w:val="24"/>
        </w:rPr>
        <w:t>издания распорядительного акта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 Саранска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 закрепленной территории;</w:t>
      </w:r>
    </w:p>
    <w:p w:rsidR="003A6EEF" w:rsidRDefault="000A1C62">
      <w:pPr>
        <w:pStyle w:val="a4"/>
        <w:numPr>
          <w:ilvl w:val="2"/>
          <w:numId w:val="5"/>
        </w:numPr>
        <w:tabs>
          <w:tab w:val="left" w:pos="1021"/>
        </w:tabs>
        <w:spacing w:before="1"/>
        <w:ind w:right="336" w:hanging="360"/>
        <w:rPr>
          <w:sz w:val="24"/>
        </w:rPr>
      </w:pPr>
      <w:r>
        <w:rPr>
          <w:sz w:val="24"/>
        </w:rPr>
        <w:t>сведения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 наличии</w:t>
      </w:r>
      <w:r>
        <w:rPr>
          <w:spacing w:val="60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мест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не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территории, — 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позднее 5 июля.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3"/>
        <w:ind w:left="300"/>
        <w:jc w:val="left"/>
      </w:pPr>
      <w:r>
        <w:t>На</w:t>
      </w:r>
      <w:r>
        <w:rPr>
          <w:spacing w:val="18"/>
        </w:rPr>
        <w:t xml:space="preserve"> </w:t>
      </w:r>
      <w:r>
        <w:t>информационном</w:t>
      </w:r>
      <w:r>
        <w:rPr>
          <w:spacing w:val="21"/>
        </w:rPr>
        <w:t xml:space="preserve"> </w:t>
      </w:r>
      <w:r>
        <w:t>стенде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официальном</w:t>
      </w:r>
      <w:r>
        <w:rPr>
          <w:spacing w:val="21"/>
        </w:rPr>
        <w:t xml:space="preserve"> </w:t>
      </w:r>
      <w:r>
        <w:t>сайте</w:t>
      </w:r>
      <w:r>
        <w:rPr>
          <w:spacing w:val="20"/>
        </w:rPr>
        <w:t xml:space="preserve"> </w:t>
      </w:r>
      <w:r>
        <w:t>школы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сети</w:t>
      </w:r>
      <w:r>
        <w:rPr>
          <w:spacing w:val="22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размещается: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2"/>
          <w:numId w:val="5"/>
        </w:numPr>
        <w:tabs>
          <w:tab w:val="left" w:pos="1021"/>
        </w:tabs>
        <w:ind w:right="336" w:hanging="360"/>
        <w:rPr>
          <w:sz w:val="24"/>
        </w:rPr>
      </w:pP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Саранска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 территории — не позднее 10 календарных дней с момента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издания;</w:t>
      </w:r>
    </w:p>
    <w:p w:rsidR="003A6EEF" w:rsidRDefault="000A1C62">
      <w:pPr>
        <w:pStyle w:val="a4"/>
        <w:numPr>
          <w:ilvl w:val="2"/>
          <w:numId w:val="5"/>
        </w:numPr>
        <w:tabs>
          <w:tab w:val="left" w:pos="1021"/>
        </w:tabs>
        <w:ind w:right="334" w:hanging="360"/>
        <w:rPr>
          <w:sz w:val="24"/>
        </w:rPr>
      </w:pPr>
      <w:r>
        <w:rPr>
          <w:sz w:val="24"/>
        </w:rPr>
        <w:t xml:space="preserve">образец заявления о приеме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основным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программам;</w:t>
      </w:r>
    </w:p>
    <w:p w:rsidR="003A6EEF" w:rsidRDefault="003A6EEF">
      <w:pPr>
        <w:jc w:val="both"/>
        <w:rPr>
          <w:sz w:val="24"/>
        </w:rPr>
        <w:sectPr w:rsidR="003A6EEF">
          <w:pgSz w:w="11910" w:h="16840"/>
          <w:pgMar w:top="1580" w:right="1280" w:bottom="280" w:left="1140" w:header="720" w:footer="720" w:gutter="0"/>
          <w:cols w:space="720"/>
        </w:sectPr>
      </w:pPr>
    </w:p>
    <w:p w:rsidR="003A6EEF" w:rsidRDefault="000A1C62">
      <w:pPr>
        <w:pStyle w:val="a4"/>
        <w:numPr>
          <w:ilvl w:val="2"/>
          <w:numId w:val="5"/>
        </w:numPr>
        <w:tabs>
          <w:tab w:val="left" w:pos="1021"/>
        </w:tabs>
        <w:spacing w:before="73"/>
        <w:ind w:right="335" w:hanging="360"/>
        <w:rPr>
          <w:sz w:val="24"/>
        </w:rPr>
      </w:pPr>
      <w:r>
        <w:rPr>
          <w:sz w:val="24"/>
        </w:rPr>
        <w:lastRenderedPageBreak/>
        <w:t>форма</w:t>
      </w:r>
      <w:r>
        <w:rPr>
          <w:spacing w:val="27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8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87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86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8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заполнения;</w:t>
      </w:r>
    </w:p>
    <w:p w:rsidR="003A6EEF" w:rsidRDefault="000A1C62">
      <w:pPr>
        <w:pStyle w:val="a4"/>
        <w:numPr>
          <w:ilvl w:val="2"/>
          <w:numId w:val="5"/>
        </w:numPr>
        <w:tabs>
          <w:tab w:val="left" w:pos="1021"/>
        </w:tabs>
        <w:spacing w:before="1"/>
        <w:ind w:right="333" w:hanging="360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заполнения;</w:t>
      </w:r>
    </w:p>
    <w:p w:rsidR="003A6EEF" w:rsidRDefault="000A1C62">
      <w:pPr>
        <w:pStyle w:val="a4"/>
        <w:numPr>
          <w:ilvl w:val="2"/>
          <w:numId w:val="5"/>
        </w:numPr>
        <w:tabs>
          <w:tab w:val="left" w:pos="1021"/>
          <w:tab w:val="left" w:pos="3046"/>
          <w:tab w:val="left" w:pos="5389"/>
          <w:tab w:val="left" w:pos="7090"/>
        </w:tabs>
        <w:ind w:right="333" w:hanging="360"/>
        <w:rPr>
          <w:sz w:val="24"/>
        </w:rPr>
      </w:pPr>
      <w:r>
        <w:rPr>
          <w:sz w:val="24"/>
        </w:rPr>
        <w:t>информация</w:t>
      </w:r>
      <w:r>
        <w:rPr>
          <w:sz w:val="24"/>
        </w:rPr>
        <w:tab/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ab/>
        <w:t>по 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 —</w:t>
      </w:r>
      <w:r>
        <w:rPr>
          <w:spacing w:val="1"/>
          <w:sz w:val="24"/>
        </w:rPr>
        <w:t xml:space="preserve"> </w:t>
      </w:r>
      <w:r>
        <w:rPr>
          <w:sz w:val="24"/>
        </w:rPr>
        <w:t>не позднее,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 15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до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документов;</w:t>
      </w:r>
    </w:p>
    <w:p w:rsidR="003A6EEF" w:rsidRDefault="000A1C62">
      <w:pPr>
        <w:pStyle w:val="a4"/>
        <w:numPr>
          <w:ilvl w:val="2"/>
          <w:numId w:val="5"/>
        </w:numPr>
        <w:tabs>
          <w:tab w:val="left" w:pos="1021"/>
        </w:tabs>
        <w:ind w:right="337" w:hanging="360"/>
        <w:rPr>
          <w:sz w:val="24"/>
        </w:rPr>
      </w:pPr>
      <w:r>
        <w:rPr>
          <w:sz w:val="24"/>
        </w:rPr>
        <w:t>информация об адресах и телефонах органов управления образованием,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 школы;</w:t>
      </w:r>
    </w:p>
    <w:p w:rsidR="003A6EEF" w:rsidRDefault="000A1C62">
      <w:pPr>
        <w:pStyle w:val="a4"/>
        <w:numPr>
          <w:ilvl w:val="2"/>
          <w:numId w:val="5"/>
        </w:numPr>
        <w:tabs>
          <w:tab w:val="left" w:pos="1021"/>
        </w:tabs>
        <w:ind w:left="1020" w:right="0" w:hanging="301"/>
        <w:rPr>
          <w:sz w:val="24"/>
        </w:rPr>
      </w:pPr>
      <w:r>
        <w:rPr>
          <w:sz w:val="24"/>
        </w:rPr>
        <w:t>дополнительная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приему.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5"/>
        </w:numPr>
        <w:tabs>
          <w:tab w:val="left" w:pos="870"/>
        </w:tabs>
        <w:ind w:right="152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(законные   представители)   несовершеннолетних   вправе  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 завершения получения ребенком основного общего образования с учетом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 рекомендаций психолого-медико-педагогической комиссии (при их наличии)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языки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и элективные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   предметы,   курсы,   дисциплины   (модули)</w:t>
      </w:r>
      <w:r>
        <w:rPr>
          <w:spacing w:val="1"/>
          <w:sz w:val="24"/>
        </w:rPr>
        <w:t xml:space="preserve"> </w:t>
      </w:r>
      <w:r>
        <w:rPr>
          <w:sz w:val="24"/>
        </w:rPr>
        <w:t>из перечня, предлагаемого школой.</w:t>
      </w:r>
    </w:p>
    <w:p w:rsidR="003A6EEF" w:rsidRDefault="003A6EEF">
      <w:pPr>
        <w:pStyle w:val="a3"/>
        <w:spacing w:before="7"/>
        <w:jc w:val="left"/>
      </w:pPr>
    </w:p>
    <w:p w:rsidR="003A6EEF" w:rsidRDefault="000A1C62">
      <w:pPr>
        <w:pStyle w:val="1"/>
        <w:numPr>
          <w:ilvl w:val="0"/>
          <w:numId w:val="7"/>
        </w:numPr>
        <w:tabs>
          <w:tab w:val="left" w:pos="1162"/>
        </w:tabs>
        <w:spacing w:before="1"/>
        <w:ind w:left="1162" w:hanging="241"/>
        <w:jc w:val="left"/>
      </w:pPr>
      <w:r>
        <w:t>Прием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обучение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</w:t>
      </w:r>
    </w:p>
    <w:p w:rsidR="003A6EEF" w:rsidRDefault="003A6EEF">
      <w:pPr>
        <w:pStyle w:val="a3"/>
        <w:jc w:val="left"/>
        <w:rPr>
          <w:b/>
        </w:rPr>
      </w:pPr>
    </w:p>
    <w:p w:rsidR="003A6EEF" w:rsidRDefault="000A1C62">
      <w:pPr>
        <w:pStyle w:val="a4"/>
        <w:numPr>
          <w:ilvl w:val="1"/>
          <w:numId w:val="4"/>
        </w:numPr>
        <w:tabs>
          <w:tab w:val="left" w:pos="870"/>
        </w:tabs>
        <w:ind w:right="155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    для    получения     основного     общего     и среднего    общего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углубленным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изучением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4"/>
        <w:numPr>
          <w:ilvl w:val="1"/>
          <w:numId w:val="4"/>
        </w:numPr>
        <w:tabs>
          <w:tab w:val="left" w:pos="810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В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90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8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отсутствии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свободных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мест,  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исключением  </w:t>
      </w:r>
      <w:r>
        <w:rPr>
          <w:spacing w:val="29"/>
          <w:sz w:val="24"/>
        </w:rPr>
        <w:t xml:space="preserve"> </w:t>
      </w:r>
      <w:r>
        <w:rPr>
          <w:sz w:val="24"/>
        </w:rPr>
        <w:t>лиц,</w:t>
      </w:r>
      <w:r>
        <w:rPr>
          <w:spacing w:val="-58"/>
          <w:sz w:val="24"/>
        </w:rPr>
        <w:t xml:space="preserve"> </w:t>
      </w:r>
      <w:r>
        <w:rPr>
          <w:sz w:val="24"/>
        </w:rPr>
        <w:t>не 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в класс (классы) с углубленным изучением отдельных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3A6EEF" w:rsidRDefault="003A6EEF">
      <w:pPr>
        <w:pStyle w:val="a3"/>
        <w:spacing w:before="4"/>
        <w:jc w:val="left"/>
      </w:pPr>
    </w:p>
    <w:p w:rsidR="003A6EEF" w:rsidRDefault="000A1C62">
      <w:pPr>
        <w:pStyle w:val="a4"/>
        <w:numPr>
          <w:ilvl w:val="1"/>
          <w:numId w:val="4"/>
        </w:numPr>
        <w:tabs>
          <w:tab w:val="left" w:pos="908"/>
        </w:tabs>
        <w:spacing w:before="1"/>
        <w:ind w:right="152" w:firstLine="0"/>
        <w:jc w:val="both"/>
        <w:rPr>
          <w:sz w:val="24"/>
        </w:rPr>
      </w:pPr>
      <w:r>
        <w:rPr>
          <w:sz w:val="24"/>
        </w:rPr>
        <w:t xml:space="preserve">Прием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ограниченными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   здоровья    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обучение по адаптированным образовательным программам с согласия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 комиссии.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4"/>
        </w:numPr>
        <w:tabs>
          <w:tab w:val="left" w:pos="803"/>
        </w:tabs>
        <w:ind w:firstLine="0"/>
        <w:jc w:val="both"/>
        <w:rPr>
          <w:sz w:val="24"/>
        </w:rPr>
      </w:pPr>
      <w:r>
        <w:rPr>
          <w:sz w:val="24"/>
        </w:rPr>
        <w:t>Поступающие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с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поступающих.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4"/>
        <w:numPr>
          <w:ilvl w:val="1"/>
          <w:numId w:val="4"/>
        </w:numPr>
        <w:tabs>
          <w:tab w:val="left" w:pos="783"/>
        </w:tabs>
        <w:spacing w:before="1"/>
        <w:ind w:right="156" w:firstLine="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норм.</w:t>
      </w:r>
    </w:p>
    <w:p w:rsidR="003A6EEF" w:rsidRDefault="003A6EEF">
      <w:pPr>
        <w:pStyle w:val="a3"/>
        <w:spacing w:before="4"/>
        <w:jc w:val="left"/>
      </w:pPr>
    </w:p>
    <w:p w:rsidR="003A6EEF" w:rsidRDefault="000A1C62">
      <w:pPr>
        <w:pStyle w:val="a4"/>
        <w:numPr>
          <w:ilvl w:val="1"/>
          <w:numId w:val="4"/>
        </w:numPr>
        <w:tabs>
          <w:tab w:val="left" w:pos="798"/>
        </w:tabs>
        <w:ind w:right="152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на </w:t>
      </w:r>
      <w:proofErr w:type="gramStart"/>
      <w:r>
        <w:rPr>
          <w:sz w:val="24"/>
        </w:rPr>
        <w:t>обучение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60"/>
          <w:sz w:val="24"/>
        </w:rPr>
        <w:t xml:space="preserve"> </w:t>
      </w:r>
      <w:r>
        <w:rPr>
          <w:sz w:val="24"/>
        </w:rPr>
        <w:t>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самообразования.</w:t>
      </w:r>
    </w:p>
    <w:p w:rsidR="003A6EEF" w:rsidRDefault="003A6EEF">
      <w:pPr>
        <w:jc w:val="both"/>
        <w:rPr>
          <w:sz w:val="24"/>
        </w:rPr>
        <w:sectPr w:rsidR="003A6EEF">
          <w:pgSz w:w="11910" w:h="16840"/>
          <w:pgMar w:top="1340" w:right="1280" w:bottom="280" w:left="1140" w:header="720" w:footer="720" w:gutter="0"/>
          <w:cols w:space="720"/>
        </w:sectPr>
      </w:pPr>
    </w:p>
    <w:p w:rsidR="003A6EEF" w:rsidRDefault="000A1C62">
      <w:pPr>
        <w:pStyle w:val="a4"/>
        <w:numPr>
          <w:ilvl w:val="1"/>
          <w:numId w:val="4"/>
        </w:numPr>
        <w:tabs>
          <w:tab w:val="left" w:pos="723"/>
        </w:tabs>
        <w:spacing w:before="73"/>
        <w:ind w:right="154" w:firstLine="0"/>
        <w:jc w:val="both"/>
        <w:rPr>
          <w:sz w:val="24"/>
        </w:rPr>
      </w:pPr>
      <w:r>
        <w:rPr>
          <w:sz w:val="24"/>
        </w:rPr>
        <w:lastRenderedPageBreak/>
        <w:t>Лица, осваивавшие основные общеобразовательные программы в форме 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 ликвидировавшие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в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 задолженность, вправе продолжить обучение в школе, и 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 в порядке, предусмотренном для зачисления в первый класс, 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3"/>
        <w:spacing w:before="1"/>
        <w:ind w:left="300" w:right="152"/>
      </w:pPr>
      <w:r>
        <w:t xml:space="preserve">Дополнительно к документам, перечисленным в разделе 4 правил, </w:t>
      </w:r>
      <w:proofErr w:type="gramStart"/>
      <w:r>
        <w:t>совершеннолетние</w:t>
      </w:r>
      <w:proofErr w:type="gramEnd"/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поступающим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60"/>
        </w:rPr>
        <w:t xml:space="preserve"> </w:t>
      </w:r>
      <w:r>
        <w:t>аттестации</w:t>
      </w:r>
      <w:r>
        <w:rPr>
          <w:spacing w:val="60"/>
        </w:rPr>
        <w:t xml:space="preserve"> </w:t>
      </w:r>
      <w:r>
        <w:t>в других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организациях</w:t>
      </w:r>
      <w:r>
        <w:rPr>
          <w:spacing w:val="60"/>
        </w:rPr>
        <w:t xml:space="preserve"> </w:t>
      </w:r>
      <w:r>
        <w:t>(при</w:t>
      </w:r>
      <w:r>
        <w:rPr>
          <w:spacing w:val="60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установления соответствующего класса для</w:t>
      </w:r>
      <w:r>
        <w:rPr>
          <w:spacing w:val="-1"/>
        </w:rPr>
        <w:t xml:space="preserve"> </w:t>
      </w:r>
      <w:r>
        <w:t>зачисления.</w:t>
      </w:r>
    </w:p>
    <w:p w:rsidR="003A6EEF" w:rsidRDefault="003A6EEF">
      <w:pPr>
        <w:pStyle w:val="a3"/>
        <w:spacing w:before="7"/>
        <w:jc w:val="left"/>
      </w:pPr>
    </w:p>
    <w:p w:rsidR="003A6EEF" w:rsidRDefault="000A1C62">
      <w:pPr>
        <w:pStyle w:val="1"/>
        <w:numPr>
          <w:ilvl w:val="0"/>
          <w:numId w:val="7"/>
        </w:numPr>
        <w:tabs>
          <w:tab w:val="left" w:pos="2384"/>
        </w:tabs>
        <w:spacing w:before="1"/>
        <w:ind w:left="2859" w:right="1999" w:hanging="716"/>
        <w:jc w:val="left"/>
      </w:pPr>
      <w:r>
        <w:t xml:space="preserve">Порядок зачисления на </w:t>
      </w:r>
      <w:proofErr w:type="gramStart"/>
      <w:r>
        <w:t>обучение</w:t>
      </w:r>
      <w:proofErr w:type="gramEnd"/>
      <w:r>
        <w:t xml:space="preserve"> по основным</w:t>
      </w:r>
      <w:r>
        <w:rPr>
          <w:spacing w:val="-57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</w:t>
      </w:r>
    </w:p>
    <w:p w:rsidR="003A6EEF" w:rsidRDefault="003A6EEF">
      <w:pPr>
        <w:pStyle w:val="a3"/>
        <w:spacing w:before="11"/>
        <w:jc w:val="left"/>
        <w:rPr>
          <w:b/>
          <w:sz w:val="23"/>
        </w:rPr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870"/>
        </w:tabs>
        <w:ind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восемнадцати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767"/>
        </w:tabs>
        <w:ind w:right="155" w:firstLine="0"/>
        <w:jc w:val="both"/>
        <w:rPr>
          <w:sz w:val="24"/>
        </w:rPr>
      </w:pPr>
      <w:r>
        <w:rPr>
          <w:sz w:val="24"/>
        </w:rPr>
        <w:t>Образец</w:t>
      </w:r>
      <w:r>
        <w:rPr>
          <w:spacing w:val="44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45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44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42"/>
          <w:sz w:val="24"/>
        </w:rPr>
        <w:t xml:space="preserve"> </w:t>
      </w:r>
      <w:r>
        <w:rPr>
          <w:sz w:val="24"/>
        </w:rPr>
        <w:t>школы</w:t>
      </w:r>
      <w:r>
        <w:rPr>
          <w:spacing w:val="4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4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содержит сведения,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1"/>
          <w:sz w:val="24"/>
        </w:rPr>
        <w:t xml:space="preserve"> </w:t>
      </w:r>
      <w:r>
        <w:rPr>
          <w:sz w:val="24"/>
        </w:rPr>
        <w:t>24 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школу.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738"/>
        </w:tabs>
        <w:ind w:firstLine="0"/>
        <w:jc w:val="both"/>
        <w:rPr>
          <w:sz w:val="24"/>
        </w:rPr>
      </w:pPr>
      <w:r>
        <w:rPr>
          <w:sz w:val="24"/>
        </w:rPr>
        <w:t>Образец заявления о приеме на обучение размещается на информационном 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и 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школы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3A6EEF" w:rsidRDefault="003A6EEF">
      <w:pPr>
        <w:pStyle w:val="a3"/>
        <w:spacing w:before="6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738"/>
        </w:tabs>
        <w:ind w:right="155" w:firstLine="0"/>
        <w:jc w:val="both"/>
        <w:rPr>
          <w:sz w:val="24"/>
        </w:rPr>
      </w:pPr>
      <w:r>
        <w:rPr>
          <w:sz w:val="24"/>
        </w:rPr>
        <w:t>Для приема 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 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представитель(и) детей, или поступающий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 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26 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школу.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3"/>
        <w:ind w:left="300" w:right="153"/>
      </w:pPr>
      <w:r>
        <w:t>При подаче заявления о приеме на обучение в электронной форме посредством ЕПГУ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внеочередное,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 приема на обучение, или документов, подтверждение которых в 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невозможно.</w:t>
      </w:r>
    </w:p>
    <w:p w:rsidR="003A6EEF" w:rsidRDefault="003A6EEF">
      <w:pPr>
        <w:pStyle w:val="a3"/>
        <w:spacing w:before="6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788"/>
        </w:tabs>
        <w:ind w:right="154" w:firstLine="0"/>
        <w:jc w:val="both"/>
        <w:rPr>
          <w:sz w:val="24"/>
        </w:rPr>
      </w:pPr>
      <w:r>
        <w:rPr>
          <w:sz w:val="24"/>
        </w:rPr>
        <w:t>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представитель(и)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по своему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документы.</w:t>
      </w:r>
    </w:p>
    <w:p w:rsidR="003A6EEF" w:rsidRDefault="003A6EEF">
      <w:pPr>
        <w:pStyle w:val="a3"/>
        <w:spacing w:before="4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738"/>
        </w:tabs>
        <w:spacing w:before="1"/>
        <w:ind w:right="158" w:firstLine="0"/>
        <w:jc w:val="both"/>
        <w:rPr>
          <w:sz w:val="24"/>
        </w:rPr>
      </w:pPr>
      <w:r>
        <w:rPr>
          <w:sz w:val="24"/>
        </w:rPr>
        <w:t>Заявление о приеме на обучение и документы для приема, указанные в пункте 4.4.</w:t>
      </w:r>
      <w:r>
        <w:rPr>
          <w:spacing w:val="1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способов: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4"/>
        <w:numPr>
          <w:ilvl w:val="2"/>
          <w:numId w:val="3"/>
        </w:numPr>
        <w:tabs>
          <w:tab w:val="left" w:pos="1021"/>
        </w:tabs>
        <w:ind w:left="1020" w:right="0" w:hanging="30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ЕПГУ;</w:t>
      </w:r>
    </w:p>
    <w:p w:rsidR="003A6EEF" w:rsidRDefault="000A1C62">
      <w:pPr>
        <w:pStyle w:val="a4"/>
        <w:numPr>
          <w:ilvl w:val="2"/>
          <w:numId w:val="3"/>
        </w:numPr>
        <w:tabs>
          <w:tab w:val="left" w:pos="1021"/>
        </w:tabs>
        <w:ind w:right="332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ЕПГУ;</w:t>
      </w:r>
    </w:p>
    <w:p w:rsidR="003A6EEF" w:rsidRDefault="000A1C62">
      <w:pPr>
        <w:pStyle w:val="a4"/>
        <w:numPr>
          <w:ilvl w:val="2"/>
          <w:numId w:val="3"/>
        </w:numPr>
        <w:tabs>
          <w:tab w:val="left" w:pos="1021"/>
        </w:tabs>
        <w:ind w:right="332" w:hanging="360"/>
        <w:rPr>
          <w:sz w:val="24"/>
        </w:rPr>
      </w:pPr>
      <w:r>
        <w:rPr>
          <w:sz w:val="24"/>
        </w:rPr>
        <w:t>через операторов почтовой связи общего пользования заказным письмом с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 вручении;</w:t>
      </w:r>
    </w:p>
    <w:p w:rsidR="003A6EEF" w:rsidRDefault="000A1C62">
      <w:pPr>
        <w:pStyle w:val="a4"/>
        <w:numPr>
          <w:ilvl w:val="2"/>
          <w:numId w:val="3"/>
        </w:numPr>
        <w:tabs>
          <w:tab w:val="left" w:pos="1021"/>
        </w:tabs>
        <w:spacing w:before="1"/>
        <w:ind w:left="1020" w:right="0" w:hanging="301"/>
        <w:rPr>
          <w:sz w:val="24"/>
        </w:rPr>
      </w:pPr>
      <w:r>
        <w:rPr>
          <w:sz w:val="24"/>
        </w:rPr>
        <w:t>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школу.</w:t>
      </w:r>
    </w:p>
    <w:p w:rsidR="003A6EEF" w:rsidRDefault="003A6EEF">
      <w:pPr>
        <w:jc w:val="both"/>
        <w:rPr>
          <w:sz w:val="24"/>
        </w:rPr>
        <w:sectPr w:rsidR="003A6EEF">
          <w:pgSz w:w="11910" w:h="16840"/>
          <w:pgMar w:top="1340" w:right="1280" w:bottom="280" w:left="1140" w:header="720" w:footer="720" w:gutter="0"/>
          <w:cols w:space="720"/>
        </w:sectPr>
      </w:pPr>
    </w:p>
    <w:p w:rsidR="003A6EEF" w:rsidRDefault="000A1C62">
      <w:pPr>
        <w:pStyle w:val="a3"/>
        <w:spacing w:before="73"/>
        <w:ind w:left="300" w:right="153"/>
      </w:pPr>
      <w:r>
        <w:lastRenderedPageBreak/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2"/>
        </w:rPr>
        <w:t xml:space="preserve"> </w:t>
      </w:r>
      <w:r>
        <w:t>документов.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3"/>
        <w:spacing w:before="1"/>
        <w:ind w:left="300" w:right="153"/>
      </w:pPr>
      <w:r>
        <w:t>Школа</w:t>
      </w:r>
      <w:r>
        <w:rPr>
          <w:spacing w:val="27"/>
        </w:rPr>
        <w:t xml:space="preserve"> </w:t>
      </w:r>
      <w:r>
        <w:t>проводит</w:t>
      </w:r>
      <w:r>
        <w:rPr>
          <w:spacing w:val="29"/>
        </w:rPr>
        <w:t xml:space="preserve"> </w:t>
      </w:r>
      <w:r>
        <w:t>проверку</w:t>
      </w:r>
      <w:r>
        <w:rPr>
          <w:spacing w:val="25"/>
        </w:rPr>
        <w:t xml:space="preserve"> </w:t>
      </w:r>
      <w:r>
        <w:t>достоверности</w:t>
      </w:r>
      <w:r>
        <w:rPr>
          <w:spacing w:val="31"/>
        </w:rPr>
        <w:t xml:space="preserve"> </w:t>
      </w:r>
      <w:r>
        <w:t>сведений,</w:t>
      </w:r>
      <w:r>
        <w:rPr>
          <w:spacing w:val="30"/>
        </w:rPr>
        <w:t xml:space="preserve"> </w:t>
      </w:r>
      <w:r>
        <w:t>указанных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заявлении</w:t>
      </w:r>
      <w:r>
        <w:rPr>
          <w:spacing w:val="3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приеме,</w:t>
      </w:r>
      <w:r>
        <w:rPr>
          <w:spacing w:val="-57"/>
        </w:rPr>
        <w:t xml:space="preserve"> </w:t>
      </w:r>
      <w:r>
        <w:t>и соответствия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 электронной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 соответствующим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государственные (муниципальные)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организации.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3"/>
        <w:ind w:left="300" w:right="152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направляется на указанный в заявлении о приеме на обучение адрес (почтовый и (или)</w:t>
      </w:r>
      <w:r>
        <w:rPr>
          <w:spacing w:val="1"/>
        </w:rPr>
        <w:t xml:space="preserve"> </w:t>
      </w:r>
      <w:r>
        <w:t>электронный)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</w:t>
      </w:r>
      <w:proofErr w:type="gramStart"/>
      <w:r>
        <w:t>м(</w:t>
      </w:r>
      <w:proofErr w:type="spellStart"/>
      <w:proofErr w:type="gramEnd"/>
      <w:r>
        <w:t>ями</w:t>
      </w:r>
      <w:proofErr w:type="spellEnd"/>
      <w:r>
        <w:t>)</w:t>
      </w:r>
      <w:r>
        <w:rPr>
          <w:spacing w:val="1"/>
        </w:rPr>
        <w:t xml:space="preserve"> </w:t>
      </w:r>
      <w:r>
        <w:t>(законным(</w:t>
      </w:r>
      <w:proofErr w:type="spellStart"/>
      <w:r>
        <w:t>ыми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представителем(</w:t>
      </w:r>
      <w:proofErr w:type="spellStart"/>
      <w:r>
        <w:t>ями</w:t>
      </w:r>
      <w:proofErr w:type="spellEnd"/>
      <w:r>
        <w:t>)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поступающим).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793"/>
        </w:tabs>
        <w:spacing w:before="1"/>
        <w:ind w:right="152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60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личному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 зачислении   в школу   в порядке   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 совершеннолетнего поступающего или родителя (законного 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несовершеннолетнего.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3"/>
        <w:ind w:left="300"/>
      </w:pPr>
      <w:r>
        <w:t>Форма</w:t>
      </w:r>
      <w:r>
        <w:rPr>
          <w:spacing w:val="-5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директором</w:t>
      </w:r>
      <w:r>
        <w:rPr>
          <w:spacing w:val="-3"/>
        </w:rPr>
        <w:t xml:space="preserve"> </w:t>
      </w:r>
      <w:r>
        <w:t>школы.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803"/>
        </w:tabs>
        <w:ind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совершеннолетние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предъявляют: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2"/>
          <w:numId w:val="3"/>
        </w:numPr>
        <w:tabs>
          <w:tab w:val="left" w:pos="1021"/>
        </w:tabs>
        <w:ind w:left="1020" w:right="0" w:hanging="301"/>
        <w:rPr>
          <w:sz w:val="24"/>
        </w:rPr>
      </w:pPr>
      <w:r>
        <w:rPr>
          <w:sz w:val="24"/>
        </w:rPr>
        <w:t>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3A6EEF" w:rsidRDefault="000A1C62">
      <w:pPr>
        <w:pStyle w:val="a4"/>
        <w:numPr>
          <w:ilvl w:val="2"/>
          <w:numId w:val="3"/>
        </w:numPr>
        <w:tabs>
          <w:tab w:val="left" w:pos="1021"/>
        </w:tabs>
        <w:ind w:right="333" w:hanging="36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 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   (справку   об   обучении),   заверенные   печатью   другой  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(уполномоченного им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лица).</w:t>
      </w:r>
    </w:p>
    <w:p w:rsidR="003A6EEF" w:rsidRDefault="003A6EEF">
      <w:pPr>
        <w:pStyle w:val="a3"/>
        <w:spacing w:before="3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879"/>
        </w:tabs>
        <w:ind w:right="155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 иные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документы, 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предусмотренные правилами.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922"/>
        </w:tabs>
        <w:ind w:right="155" w:firstLine="0"/>
        <w:jc w:val="both"/>
        <w:rPr>
          <w:sz w:val="24"/>
        </w:rPr>
      </w:pPr>
      <w:r>
        <w:rPr>
          <w:sz w:val="24"/>
        </w:rPr>
        <w:t>Приемная</w:t>
      </w:r>
      <w:r>
        <w:rPr>
          <w:spacing w:val="60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60"/>
          <w:sz w:val="24"/>
        </w:rPr>
        <w:t xml:space="preserve"> </w:t>
      </w:r>
      <w:r>
        <w:rPr>
          <w:sz w:val="24"/>
        </w:rPr>
        <w:t>любых</w:t>
      </w:r>
      <w:r>
        <w:rPr>
          <w:spacing w:val="60"/>
          <w:sz w:val="24"/>
        </w:rPr>
        <w:t xml:space="preserve"> </w:t>
      </w:r>
      <w:r>
        <w:rPr>
          <w:sz w:val="24"/>
        </w:rPr>
        <w:t>заявлений,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подаваемых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 в школе, обязана ознакомиться с документом, удостоверяющим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заявителя,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факта</w:t>
      </w:r>
      <w:r>
        <w:rPr>
          <w:spacing w:val="60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925"/>
        </w:tabs>
        <w:ind w:right="152" w:firstLine="0"/>
        <w:jc w:val="both"/>
        <w:rPr>
          <w:sz w:val="24"/>
        </w:rPr>
      </w:pPr>
      <w:r>
        <w:rPr>
          <w:sz w:val="24"/>
        </w:rPr>
        <w:t>Приемная</w:t>
      </w:r>
      <w:r>
        <w:rPr>
          <w:spacing w:val="60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60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60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на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 нем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требуемых при зачислении. В случае отсутствия какого-либо 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 лицо, ответственное за прием документов, составляет акт, 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 регистрационном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1"/>
          <w:sz w:val="24"/>
        </w:rPr>
        <w:t xml:space="preserve"> </w:t>
      </w:r>
      <w:r>
        <w:rPr>
          <w:sz w:val="24"/>
        </w:rPr>
        <w:t>и заверяется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несовершеннолетнего и лица, ответственного за прием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 школы.</w:t>
      </w:r>
    </w:p>
    <w:p w:rsidR="003A6EEF" w:rsidRDefault="003A6EEF">
      <w:pPr>
        <w:jc w:val="both"/>
        <w:rPr>
          <w:sz w:val="24"/>
        </w:rPr>
        <w:sectPr w:rsidR="003A6EEF">
          <w:pgSz w:w="11910" w:h="16840"/>
          <w:pgMar w:top="1340" w:right="1280" w:bottom="280" w:left="1140" w:header="720" w:footer="720" w:gutter="0"/>
          <w:cols w:space="720"/>
        </w:sectPr>
      </w:pPr>
    </w:p>
    <w:p w:rsidR="003A6EEF" w:rsidRDefault="000A1C62">
      <w:pPr>
        <w:pStyle w:val="a3"/>
        <w:spacing w:before="73"/>
        <w:ind w:left="300" w:right="156"/>
      </w:pPr>
      <w:r>
        <w:lastRenderedPageBreak/>
        <w:t>Один экземпляр акта подшивается в предоставленное личное дело, второй передается</w:t>
      </w:r>
      <w:r>
        <w:rPr>
          <w:spacing w:val="1"/>
        </w:rPr>
        <w:t xml:space="preserve"> </w:t>
      </w:r>
      <w:r>
        <w:t xml:space="preserve">заявителю.   </w:t>
      </w:r>
      <w:r>
        <w:rPr>
          <w:spacing w:val="1"/>
        </w:rPr>
        <w:t xml:space="preserve"> </w:t>
      </w:r>
      <w:r>
        <w:t xml:space="preserve">Заявитель   </w:t>
      </w:r>
      <w:r>
        <w:rPr>
          <w:spacing w:val="1"/>
        </w:rPr>
        <w:t xml:space="preserve"> </w:t>
      </w:r>
      <w:r>
        <w:t>обязан     донести     недостающие     документы     в течение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календарных</w:t>
      </w:r>
      <w:r>
        <w:rPr>
          <w:spacing w:val="2"/>
        </w:rPr>
        <w:t xml:space="preserve"> </w:t>
      </w:r>
      <w:r>
        <w:t>дней</w:t>
      </w:r>
      <w:r>
        <w:rPr>
          <w:spacing w:val="2"/>
        </w:rPr>
        <w:t xml:space="preserve"> </w:t>
      </w:r>
      <w:proofErr w:type="gramStart"/>
      <w:r>
        <w:t>с</w:t>
      </w:r>
      <w:r>
        <w:rPr>
          <w:spacing w:val="-4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составления</w:t>
      </w:r>
      <w:proofErr w:type="gramEnd"/>
      <w:r>
        <w:t xml:space="preserve"> акта.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3"/>
        <w:spacing w:before="1"/>
        <w:ind w:left="300" w:right="156"/>
      </w:pPr>
      <w:r>
        <w:t>Отсутствие</w:t>
      </w:r>
      <w:r>
        <w:rPr>
          <w:spacing w:val="1"/>
        </w:rPr>
        <w:t xml:space="preserve"> </w:t>
      </w:r>
      <w:r>
        <w:t>в личном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зачислении,</w:t>
      </w:r>
      <w:r>
        <w:rPr>
          <w:spacing w:val="1"/>
        </w:rPr>
        <w:t xml:space="preserve"> </w:t>
      </w:r>
      <w:r>
        <w:t>не является</w:t>
      </w:r>
      <w:r>
        <w:rPr>
          <w:spacing w:val="-57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отказа в</w:t>
      </w:r>
      <w:r>
        <w:rPr>
          <w:spacing w:val="-2"/>
        </w:rPr>
        <w:t xml:space="preserve"> </w:t>
      </w:r>
      <w:r>
        <w:t>зачислении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 перевода.</w:t>
      </w:r>
    </w:p>
    <w:p w:rsidR="003A6EEF" w:rsidRDefault="003A6EEF">
      <w:pPr>
        <w:pStyle w:val="a3"/>
        <w:spacing w:before="2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877"/>
          <w:tab w:val="left" w:pos="2482"/>
          <w:tab w:val="left" w:pos="5634"/>
          <w:tab w:val="left" w:pos="7725"/>
        </w:tabs>
        <w:ind w:firstLine="0"/>
        <w:jc w:val="both"/>
        <w:rPr>
          <w:sz w:val="24"/>
        </w:rPr>
      </w:pPr>
      <w:r>
        <w:rPr>
          <w:sz w:val="24"/>
        </w:rPr>
        <w:t>При приеме заявления должностное лицо приемной комиссии школы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поступающих,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0"/>
          <w:sz w:val="24"/>
        </w:rPr>
        <w:t xml:space="preserve"> </w:t>
      </w:r>
      <w:r>
        <w:rPr>
          <w:sz w:val="24"/>
        </w:rPr>
        <w:t>с уставом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0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аккредитации,</w:t>
      </w:r>
      <w:r>
        <w:rPr>
          <w:sz w:val="24"/>
        </w:rPr>
        <w:tab/>
        <w:t>общеобразовательными</w:t>
      </w:r>
      <w:r>
        <w:rPr>
          <w:sz w:val="24"/>
        </w:rPr>
        <w:tab/>
        <w:t>программами</w:t>
      </w:r>
      <w:r>
        <w:rPr>
          <w:sz w:val="24"/>
        </w:rPr>
        <w:tab/>
        <w:t>и документами,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886"/>
        </w:tabs>
        <w:spacing w:before="1"/>
        <w:ind w:right="156" w:firstLine="0"/>
        <w:jc w:val="both"/>
        <w:rPr>
          <w:sz w:val="24"/>
        </w:rPr>
      </w:pPr>
      <w:r>
        <w:rPr>
          <w:sz w:val="24"/>
        </w:rPr>
        <w:t>Факт ознакомления совершеннолетних поступающих или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с 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 пункте 4.12,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несовершеннолетнего.</w:t>
      </w:r>
    </w:p>
    <w:p w:rsidR="003A6EEF" w:rsidRDefault="003A6EEF">
      <w:pPr>
        <w:pStyle w:val="a3"/>
        <w:spacing w:before="4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970"/>
        </w:tabs>
        <w:ind w:right="155" w:firstLine="0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поступающим, регистрируются в журнале приема заявлений о приеме на обучение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школу.</w:t>
      </w:r>
    </w:p>
    <w:p w:rsidR="003A6EEF" w:rsidRDefault="003A6EEF">
      <w:pPr>
        <w:pStyle w:val="a3"/>
        <w:spacing w:before="3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851"/>
        </w:tabs>
        <w:ind w:firstLine="0"/>
        <w:jc w:val="both"/>
        <w:rPr>
          <w:sz w:val="24"/>
        </w:rPr>
      </w:pPr>
      <w:r>
        <w:rPr>
          <w:sz w:val="24"/>
        </w:rPr>
        <w:t>Уведомление о факте приема заявления направляется в личный кабинет на ЕПГУ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</w:t>
      </w:r>
      <w:proofErr w:type="gramStart"/>
      <w:r>
        <w:rPr>
          <w:sz w:val="24"/>
        </w:rPr>
        <w:t>ии и ау</w:t>
      </w:r>
      <w:proofErr w:type="gramEnd"/>
      <w:r>
        <w:rPr>
          <w:sz w:val="24"/>
        </w:rPr>
        <w:t>тентификации). Журнал приема заявлений может вестись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proofErr w:type="gramStart"/>
      <w:r>
        <w:rPr>
          <w:sz w:val="24"/>
        </w:rPr>
        <w:t>Ф(</w:t>
      </w:r>
      <w:proofErr w:type="gramEnd"/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наличии).</w:t>
      </w:r>
    </w:p>
    <w:p w:rsidR="003A6EEF" w:rsidRDefault="003A6EEF">
      <w:pPr>
        <w:pStyle w:val="a3"/>
        <w:spacing w:before="5"/>
        <w:jc w:val="left"/>
      </w:pPr>
    </w:p>
    <w:p w:rsidR="003A6EEF" w:rsidRDefault="000A1C62">
      <w:pPr>
        <w:pStyle w:val="a3"/>
        <w:ind w:left="300" w:right="153"/>
      </w:pPr>
      <w:r>
        <w:t>После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 приеме</w:t>
      </w:r>
      <w:r>
        <w:rPr>
          <w:spacing w:val="1"/>
        </w:rPr>
        <w:t xml:space="preserve"> </w:t>
      </w:r>
      <w:r>
        <w:t>на обучение</w:t>
      </w:r>
      <w:r>
        <w:rPr>
          <w:spacing w:val="1"/>
        </w:rPr>
        <w:t xml:space="preserve"> </w:t>
      </w:r>
      <w:r>
        <w:t>и перечня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родителе</w:t>
      </w:r>
      <w:proofErr w:type="gramStart"/>
      <w:r>
        <w:t>м(</w:t>
      </w:r>
      <w:proofErr w:type="spellStart"/>
      <w:proofErr w:type="gramEnd"/>
      <w:r>
        <w:t>ями</w:t>
      </w:r>
      <w:proofErr w:type="spellEnd"/>
      <w:r>
        <w:t>)</w:t>
      </w:r>
      <w:r>
        <w:rPr>
          <w:spacing w:val="1"/>
        </w:rPr>
        <w:t xml:space="preserve"> </w:t>
      </w:r>
      <w:r>
        <w:t>(законным(</w:t>
      </w:r>
      <w:proofErr w:type="spellStart"/>
      <w:r>
        <w:t>ыми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представителем(</w:t>
      </w:r>
      <w:proofErr w:type="spellStart"/>
      <w:r>
        <w:t>ями</w:t>
      </w:r>
      <w:proofErr w:type="spellEnd"/>
      <w:r>
        <w:t>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поступающим, поданных через операторов почтовой связи общего пользования или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родителю(ям)</w:t>
      </w:r>
      <w:r>
        <w:rPr>
          <w:spacing w:val="1"/>
        </w:rPr>
        <w:t xml:space="preserve"> </w:t>
      </w:r>
      <w:r>
        <w:t>(законному(</w:t>
      </w:r>
      <w:proofErr w:type="spellStart"/>
      <w:r>
        <w:t>ым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представителю(ям)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поступающему выдается документ, заверенный подписью должностного лица школы,</w:t>
      </w:r>
      <w:r>
        <w:rPr>
          <w:spacing w:val="1"/>
        </w:rPr>
        <w:t xml:space="preserve"> </w:t>
      </w:r>
      <w:r>
        <w:t>ответственного за прием заявлений о приеме на обучение и документов, содержащий</w:t>
      </w:r>
      <w:r>
        <w:rPr>
          <w:spacing w:val="1"/>
        </w:rPr>
        <w:t xml:space="preserve"> </w:t>
      </w:r>
      <w:r>
        <w:t>индивидуальный номер заявления о приеме на обучение и перечень представленных</w:t>
      </w:r>
      <w:r>
        <w:rPr>
          <w:spacing w:val="1"/>
        </w:rPr>
        <w:t xml:space="preserve"> </w:t>
      </w:r>
      <w:r>
        <w:t>при приеме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 документов.</w:t>
      </w:r>
    </w:p>
    <w:p w:rsidR="003A6EEF" w:rsidRDefault="003A6EEF">
      <w:pPr>
        <w:pStyle w:val="a3"/>
        <w:spacing w:before="3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1021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 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 Порядком приема в школу. На информационном стенде и сайте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 итогах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 зачислении.</w:t>
      </w:r>
    </w:p>
    <w:p w:rsidR="003A6EEF" w:rsidRDefault="003A6EEF">
      <w:pPr>
        <w:pStyle w:val="a3"/>
        <w:spacing w:before="4"/>
        <w:jc w:val="left"/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910"/>
        </w:tabs>
        <w:ind w:right="154" w:firstLine="0"/>
        <w:jc w:val="both"/>
        <w:rPr>
          <w:sz w:val="24"/>
        </w:rPr>
      </w:pPr>
      <w:r>
        <w:rPr>
          <w:sz w:val="24"/>
        </w:rPr>
        <w:t>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(законный(е)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представитель(и)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в 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 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 директора школы.</w:t>
      </w:r>
    </w:p>
    <w:p w:rsidR="003A6EEF" w:rsidRDefault="003A6EEF">
      <w:pPr>
        <w:jc w:val="both"/>
        <w:rPr>
          <w:sz w:val="24"/>
        </w:rPr>
        <w:sectPr w:rsidR="003A6EEF">
          <w:pgSz w:w="11910" w:h="16840"/>
          <w:pgMar w:top="1340" w:right="1280" w:bottom="280" w:left="1140" w:header="720" w:footer="720" w:gutter="0"/>
          <w:cols w:space="720"/>
        </w:sectPr>
      </w:pPr>
    </w:p>
    <w:p w:rsidR="003A6EEF" w:rsidRDefault="000A1C62">
      <w:pPr>
        <w:pStyle w:val="a4"/>
        <w:numPr>
          <w:ilvl w:val="1"/>
          <w:numId w:val="3"/>
        </w:numPr>
        <w:tabs>
          <w:tab w:val="left" w:pos="925"/>
        </w:tabs>
        <w:spacing w:before="73"/>
        <w:ind w:right="155" w:firstLine="0"/>
        <w:jc w:val="both"/>
        <w:rPr>
          <w:sz w:val="24"/>
        </w:rPr>
      </w:pPr>
      <w:r>
        <w:rPr>
          <w:sz w:val="24"/>
        </w:rPr>
        <w:lastRenderedPageBreak/>
        <w:t>На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60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дело,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документов).</w:t>
      </w:r>
    </w:p>
    <w:p w:rsidR="003A6EEF" w:rsidRDefault="003A6EEF">
      <w:pPr>
        <w:pStyle w:val="a3"/>
        <w:spacing w:before="10"/>
        <w:jc w:val="left"/>
      </w:pPr>
    </w:p>
    <w:sectPr w:rsidR="003A6EEF">
      <w:pgSz w:w="11910" w:h="16840"/>
      <w:pgMar w:top="1340" w:right="128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34DAB"/>
    <w:multiLevelType w:val="multilevel"/>
    <w:tmpl w:val="F5403910"/>
    <w:lvl w:ilvl="0">
      <w:start w:val="3"/>
      <w:numFmt w:val="decimal"/>
      <w:lvlText w:val="%1"/>
      <w:lvlJc w:val="left"/>
      <w:pPr>
        <w:ind w:left="300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7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5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4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9" w:hanging="569"/>
      </w:pPr>
      <w:rPr>
        <w:rFonts w:hint="default"/>
        <w:lang w:val="ru-RU" w:eastAsia="en-US" w:bidi="ar-SA"/>
      </w:rPr>
    </w:lvl>
  </w:abstractNum>
  <w:abstractNum w:abstractNumId="1">
    <w:nsid w:val="2E6E6077"/>
    <w:multiLevelType w:val="multilevel"/>
    <w:tmpl w:val="A4A28C72"/>
    <w:lvl w:ilvl="0">
      <w:start w:val="1"/>
      <w:numFmt w:val="decimal"/>
      <w:lvlText w:val="%1"/>
      <w:lvlJc w:val="left"/>
      <w:pPr>
        <w:ind w:left="300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7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5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4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9" w:hanging="447"/>
      </w:pPr>
      <w:rPr>
        <w:rFonts w:hint="default"/>
        <w:lang w:val="ru-RU" w:eastAsia="en-US" w:bidi="ar-SA"/>
      </w:rPr>
    </w:lvl>
  </w:abstractNum>
  <w:abstractNum w:abstractNumId="2">
    <w:nsid w:val="58435CFF"/>
    <w:multiLevelType w:val="multilevel"/>
    <w:tmpl w:val="6658AEDE"/>
    <w:lvl w:ilvl="0">
      <w:start w:val="2"/>
      <w:numFmt w:val="decimal"/>
      <w:lvlText w:val="%1"/>
      <w:lvlJc w:val="left"/>
      <w:pPr>
        <w:ind w:left="300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48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8" w:hanging="300"/>
      </w:pPr>
      <w:rPr>
        <w:rFonts w:hint="default"/>
        <w:lang w:val="ru-RU" w:eastAsia="en-US" w:bidi="ar-SA"/>
      </w:rPr>
    </w:lvl>
  </w:abstractNum>
  <w:abstractNum w:abstractNumId="3">
    <w:nsid w:val="5DB41D8D"/>
    <w:multiLevelType w:val="hybridMultilevel"/>
    <w:tmpl w:val="E3BA186A"/>
    <w:lvl w:ilvl="0" w:tplc="D8DE6996">
      <w:start w:val="1"/>
      <w:numFmt w:val="decimal"/>
      <w:lvlText w:val="%1."/>
      <w:lvlJc w:val="left"/>
      <w:pPr>
        <w:ind w:left="392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1A8328">
      <w:numFmt w:val="bullet"/>
      <w:lvlText w:val="•"/>
      <w:lvlJc w:val="left"/>
      <w:pPr>
        <w:ind w:left="4476" w:hanging="240"/>
      </w:pPr>
      <w:rPr>
        <w:rFonts w:hint="default"/>
        <w:lang w:val="ru-RU" w:eastAsia="en-US" w:bidi="ar-SA"/>
      </w:rPr>
    </w:lvl>
    <w:lvl w:ilvl="2" w:tplc="13C496A8">
      <w:numFmt w:val="bullet"/>
      <w:lvlText w:val="•"/>
      <w:lvlJc w:val="left"/>
      <w:pPr>
        <w:ind w:left="5033" w:hanging="240"/>
      </w:pPr>
      <w:rPr>
        <w:rFonts w:hint="default"/>
        <w:lang w:val="ru-RU" w:eastAsia="en-US" w:bidi="ar-SA"/>
      </w:rPr>
    </w:lvl>
    <w:lvl w:ilvl="3" w:tplc="1366B89C">
      <w:numFmt w:val="bullet"/>
      <w:lvlText w:val="•"/>
      <w:lvlJc w:val="left"/>
      <w:pPr>
        <w:ind w:left="5589" w:hanging="240"/>
      </w:pPr>
      <w:rPr>
        <w:rFonts w:hint="default"/>
        <w:lang w:val="ru-RU" w:eastAsia="en-US" w:bidi="ar-SA"/>
      </w:rPr>
    </w:lvl>
    <w:lvl w:ilvl="4" w:tplc="CB24CDAA">
      <w:numFmt w:val="bullet"/>
      <w:lvlText w:val="•"/>
      <w:lvlJc w:val="left"/>
      <w:pPr>
        <w:ind w:left="6146" w:hanging="240"/>
      </w:pPr>
      <w:rPr>
        <w:rFonts w:hint="default"/>
        <w:lang w:val="ru-RU" w:eastAsia="en-US" w:bidi="ar-SA"/>
      </w:rPr>
    </w:lvl>
    <w:lvl w:ilvl="5" w:tplc="67F00428">
      <w:numFmt w:val="bullet"/>
      <w:lvlText w:val="•"/>
      <w:lvlJc w:val="left"/>
      <w:pPr>
        <w:ind w:left="6703" w:hanging="240"/>
      </w:pPr>
      <w:rPr>
        <w:rFonts w:hint="default"/>
        <w:lang w:val="ru-RU" w:eastAsia="en-US" w:bidi="ar-SA"/>
      </w:rPr>
    </w:lvl>
    <w:lvl w:ilvl="6" w:tplc="CEFE93DC">
      <w:numFmt w:val="bullet"/>
      <w:lvlText w:val="•"/>
      <w:lvlJc w:val="left"/>
      <w:pPr>
        <w:ind w:left="7259" w:hanging="240"/>
      </w:pPr>
      <w:rPr>
        <w:rFonts w:hint="default"/>
        <w:lang w:val="ru-RU" w:eastAsia="en-US" w:bidi="ar-SA"/>
      </w:rPr>
    </w:lvl>
    <w:lvl w:ilvl="7" w:tplc="E4A63088">
      <w:numFmt w:val="bullet"/>
      <w:lvlText w:val="•"/>
      <w:lvlJc w:val="left"/>
      <w:pPr>
        <w:ind w:left="7816" w:hanging="240"/>
      </w:pPr>
      <w:rPr>
        <w:rFonts w:hint="default"/>
        <w:lang w:val="ru-RU" w:eastAsia="en-US" w:bidi="ar-SA"/>
      </w:rPr>
    </w:lvl>
    <w:lvl w:ilvl="8" w:tplc="461C1CEC">
      <w:numFmt w:val="bullet"/>
      <w:lvlText w:val="•"/>
      <w:lvlJc w:val="left"/>
      <w:pPr>
        <w:ind w:left="8373" w:hanging="240"/>
      </w:pPr>
      <w:rPr>
        <w:rFonts w:hint="default"/>
        <w:lang w:val="ru-RU" w:eastAsia="en-US" w:bidi="ar-SA"/>
      </w:rPr>
    </w:lvl>
  </w:abstractNum>
  <w:abstractNum w:abstractNumId="4">
    <w:nsid w:val="6A091FA1"/>
    <w:multiLevelType w:val="multilevel"/>
    <w:tmpl w:val="173A6F92"/>
    <w:lvl w:ilvl="0">
      <w:start w:val="6"/>
      <w:numFmt w:val="decimal"/>
      <w:lvlText w:val="%1"/>
      <w:lvlJc w:val="left"/>
      <w:pPr>
        <w:ind w:left="300" w:hanging="5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7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5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4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9" w:hanging="579"/>
      </w:pPr>
      <w:rPr>
        <w:rFonts w:hint="default"/>
        <w:lang w:val="ru-RU" w:eastAsia="en-US" w:bidi="ar-SA"/>
      </w:rPr>
    </w:lvl>
  </w:abstractNum>
  <w:abstractNum w:abstractNumId="5">
    <w:nsid w:val="70B52FC8"/>
    <w:multiLevelType w:val="multilevel"/>
    <w:tmpl w:val="B3DC8728"/>
    <w:lvl w:ilvl="0">
      <w:start w:val="5"/>
      <w:numFmt w:val="decimal"/>
      <w:lvlText w:val="%1"/>
      <w:lvlJc w:val="left"/>
      <w:pPr>
        <w:ind w:left="300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48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8" w:hanging="300"/>
      </w:pPr>
      <w:rPr>
        <w:rFonts w:hint="default"/>
        <w:lang w:val="ru-RU" w:eastAsia="en-US" w:bidi="ar-SA"/>
      </w:rPr>
    </w:lvl>
  </w:abstractNum>
  <w:abstractNum w:abstractNumId="6">
    <w:nsid w:val="79116335"/>
    <w:multiLevelType w:val="multilevel"/>
    <w:tmpl w:val="A1522EE0"/>
    <w:lvl w:ilvl="0">
      <w:start w:val="4"/>
      <w:numFmt w:val="decimal"/>
      <w:lvlText w:val="%1"/>
      <w:lvlJc w:val="left"/>
      <w:pPr>
        <w:ind w:left="300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48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8" w:hanging="30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6EEF"/>
    <w:rsid w:val="000A1C62"/>
    <w:rsid w:val="003A6EEF"/>
    <w:rsid w:val="0062095F"/>
    <w:rsid w:val="00C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24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0" w:right="153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customStyle="1" w:styleId="10">
    <w:name w:val="Без интервала1"/>
    <w:rsid w:val="00CF4EA2"/>
    <w:pPr>
      <w:widowControl/>
      <w:autoSpaceDE/>
      <w:autoSpaceDN/>
    </w:pPr>
    <w:rPr>
      <w:rFonts w:ascii="Calibri" w:eastAsia="Calibri" w:hAnsi="Calibri" w:cs="Calibri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6209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95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24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0" w:right="153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customStyle="1" w:styleId="10">
    <w:name w:val="Без интервала1"/>
    <w:rsid w:val="00CF4EA2"/>
    <w:pPr>
      <w:widowControl/>
      <w:autoSpaceDE/>
      <w:autoSpaceDN/>
    </w:pPr>
    <w:rPr>
      <w:rFonts w:ascii="Calibri" w:eastAsia="Calibri" w:hAnsi="Calibri" w:cs="Calibri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6209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95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1939</Words>
  <Characters>11056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</dc:creator>
  <cp:lastModifiedBy>учитель</cp:lastModifiedBy>
  <cp:revision>3</cp:revision>
  <dcterms:created xsi:type="dcterms:W3CDTF">2024-05-29T08:04:00Z</dcterms:created>
  <dcterms:modified xsi:type="dcterms:W3CDTF">2024-05-29T12:06:00Z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2024-05-29T00:00:00Z</vt:filetime>
  </property>
</Properties>
</file>